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2B" w:rsidRPr="002B5F68" w:rsidRDefault="002B5F68" w:rsidP="002B5F68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B5F6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АНТИТЕРРОРИСТИЧЕСКАЯ ЗАЩИЩЕННОСТЬ</w:t>
      </w:r>
    </w:p>
    <w:p w:rsidR="000C20BE" w:rsidRPr="002B5F68" w:rsidRDefault="000C20BE" w:rsidP="002B5F68">
      <w:pPr>
        <w:pStyle w:val="a3"/>
        <w:spacing w:after="0"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57692" w:rsidRPr="002B5F68" w:rsidRDefault="00957692" w:rsidP="002B5F68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5F68">
        <w:rPr>
          <w:rFonts w:ascii="Times New Roman" w:hAnsi="Times New Roman" w:cs="Times New Roman"/>
          <w:sz w:val="28"/>
          <w:szCs w:val="28"/>
        </w:rPr>
        <w:t>АЛГОРИТМ действий персонала и обучающихся ГАПОУ «</w:t>
      </w:r>
      <w:proofErr w:type="spellStart"/>
      <w:r w:rsidRPr="002B5F68">
        <w:rPr>
          <w:rFonts w:ascii="Times New Roman" w:hAnsi="Times New Roman" w:cs="Times New Roman"/>
          <w:sz w:val="28"/>
          <w:szCs w:val="28"/>
        </w:rPr>
        <w:t>Мензелинское</w:t>
      </w:r>
      <w:proofErr w:type="spellEnd"/>
      <w:r w:rsidRPr="002B5F68">
        <w:rPr>
          <w:rFonts w:ascii="Times New Roman" w:hAnsi="Times New Roman" w:cs="Times New Roman"/>
          <w:sz w:val="28"/>
          <w:szCs w:val="28"/>
        </w:rPr>
        <w:t xml:space="preserve"> медицинское училище» при совершении преступления в формах вооруженного нападения, размещения взрывного устройства, захвата заложников, а также информационного взаимодействия образовательных организаций с территориальными органами МВД России, </w:t>
      </w:r>
      <w:proofErr w:type="spellStart"/>
      <w:r w:rsidRPr="002B5F6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2B5F68">
        <w:rPr>
          <w:rFonts w:ascii="Times New Roman" w:hAnsi="Times New Roman" w:cs="Times New Roman"/>
          <w:sz w:val="28"/>
          <w:szCs w:val="28"/>
        </w:rPr>
        <w:t xml:space="preserve"> и ФСБ России</w:t>
      </w:r>
    </w:p>
    <w:p w:rsidR="00DF71EB" w:rsidRPr="002B5F68" w:rsidRDefault="00DF71EB" w:rsidP="002B5F68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5F68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проведению тренировок (учений) практической отработки навыков по действиям при угрозе совершения террористического акта и внезапного нападения вооруженных лиц на </w:t>
      </w:r>
      <w:proofErr w:type="spellStart"/>
      <w:proofErr w:type="gramStart"/>
      <w:r w:rsidRPr="002B5F68">
        <w:rPr>
          <w:rFonts w:ascii="Times New Roman" w:hAnsi="Times New Roman" w:cs="Times New Roman"/>
          <w:sz w:val="28"/>
          <w:szCs w:val="28"/>
        </w:rPr>
        <w:t>образ.организации</w:t>
      </w:r>
      <w:proofErr w:type="spellEnd"/>
      <w:proofErr w:type="gramEnd"/>
      <w:r w:rsidRPr="002B5F68">
        <w:rPr>
          <w:rFonts w:ascii="Times New Roman" w:hAnsi="Times New Roman" w:cs="Times New Roman"/>
          <w:sz w:val="28"/>
          <w:szCs w:val="28"/>
        </w:rPr>
        <w:t>, возникновении ЧС</w:t>
      </w:r>
    </w:p>
    <w:p w:rsidR="00DF71EB" w:rsidRPr="002B5F68" w:rsidRDefault="00DF71EB" w:rsidP="002B5F68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5F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Приказ от 21.09.2022 под-1567.22 МО РТ Методические рекомендации по алгоритму действий организаторов и участников </w:t>
      </w:r>
      <w:proofErr w:type="spellStart"/>
      <w:proofErr w:type="gramStart"/>
      <w:r w:rsidRPr="002B5F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обр.процесса</w:t>
      </w:r>
      <w:proofErr w:type="spellEnd"/>
      <w:proofErr w:type="gramEnd"/>
      <w:r w:rsidRPr="002B5F6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учетом различных ситуаций и сценариев развития событий в случае ЧС (нападения) в образовательной организации</w:t>
      </w:r>
    </w:p>
    <w:p w:rsidR="00DF71EB" w:rsidRPr="002B5F68" w:rsidRDefault="00DF71EB" w:rsidP="002B5F6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5F68">
        <w:rPr>
          <w:rFonts w:ascii="Times New Roman" w:hAnsi="Times New Roman" w:cs="Times New Roman"/>
          <w:sz w:val="28"/>
          <w:szCs w:val="28"/>
        </w:rPr>
        <w:t xml:space="preserve">4 </w:t>
      </w:r>
      <w:r w:rsidR="004B177D" w:rsidRPr="002B5F68">
        <w:rPr>
          <w:rFonts w:ascii="Times New Roman" w:hAnsi="Times New Roman" w:cs="Times New Roman"/>
          <w:sz w:val="28"/>
          <w:szCs w:val="28"/>
        </w:rPr>
        <w:t xml:space="preserve"> </w:t>
      </w:r>
      <w:r w:rsidRPr="002B5F6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B5F68">
        <w:rPr>
          <w:rFonts w:ascii="Times New Roman" w:hAnsi="Times New Roman" w:cs="Times New Roman"/>
          <w:sz w:val="28"/>
          <w:szCs w:val="28"/>
        </w:rPr>
        <w:t xml:space="preserve"> внесении изменений в Методические рекомендации по алгоритму действий организаторов и участников образовательного процесса с учетом различных ситуаций (нападения) в образовательной организации</w:t>
      </w:r>
    </w:p>
    <w:p w:rsidR="00DF71EB" w:rsidRDefault="00DF71EB" w:rsidP="002B5F68">
      <w:pPr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DF71EB" w:rsidRPr="00DF71EB" w:rsidRDefault="00DF71EB" w:rsidP="00DF71EB">
      <w:pPr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</w:p>
    <w:sectPr w:rsidR="00DF71EB" w:rsidRPr="00DF71EB" w:rsidSect="002B5F6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3383B"/>
    <w:multiLevelType w:val="hybridMultilevel"/>
    <w:tmpl w:val="BE7069FE"/>
    <w:lvl w:ilvl="0" w:tplc="0952E14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91257"/>
    <w:multiLevelType w:val="hybridMultilevel"/>
    <w:tmpl w:val="6E763BFE"/>
    <w:lvl w:ilvl="0" w:tplc="3E42EED2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C2"/>
    <w:rsid w:val="000C20BE"/>
    <w:rsid w:val="002048A2"/>
    <w:rsid w:val="00256798"/>
    <w:rsid w:val="002B5F68"/>
    <w:rsid w:val="004065C2"/>
    <w:rsid w:val="004B177D"/>
    <w:rsid w:val="006C3F6B"/>
    <w:rsid w:val="008865CA"/>
    <w:rsid w:val="00957692"/>
    <w:rsid w:val="009A7C2B"/>
    <w:rsid w:val="00DF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62456-05AC-4425-8682-411DF208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0B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F71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153</Words>
  <Characters>874</Characters>
  <Application>Microsoft Office Word</Application>
  <DocSecurity>0</DocSecurity>
  <Lines>7</Lines>
  <Paragraphs>2</Paragraphs>
  <ScaleCrop>false</ScaleCrop>
  <Company>sborka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18</cp:revision>
  <dcterms:created xsi:type="dcterms:W3CDTF">2024-12-09T08:22:00Z</dcterms:created>
  <dcterms:modified xsi:type="dcterms:W3CDTF">2024-12-09T11:14:00Z</dcterms:modified>
</cp:coreProperties>
</file>